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5D" w:rsidRDefault="00D4605D" w:rsidP="00326E03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Σε επιστολόχαρτο της επιχείρησης / οργανισμού</w:t>
      </w:r>
    </w:p>
    <w:p w:rsidR="00D4605D" w:rsidRDefault="00D4605D" w:rsidP="00326E03">
      <w:pPr>
        <w:jc w:val="both"/>
        <w:rPr>
          <w:rFonts w:eastAsia="Calibri" w:cs="Times New Roman"/>
          <w:b/>
        </w:rPr>
      </w:pPr>
    </w:p>
    <w:p w:rsidR="00326E03" w:rsidRPr="008A62B7" w:rsidRDefault="00326E03" w:rsidP="00326E03">
      <w:pPr>
        <w:jc w:val="both"/>
        <w:rPr>
          <w:rFonts w:eastAsia="Calibri" w:cs="Times New Roman"/>
          <w:b/>
        </w:rPr>
      </w:pPr>
      <w:r w:rsidRPr="00326E03">
        <w:rPr>
          <w:rFonts w:eastAsia="Calibri" w:cs="Times New Roman"/>
          <w:b/>
        </w:rPr>
        <w:t>Προς</w:t>
      </w:r>
      <w:r w:rsidRPr="008A62B7">
        <w:rPr>
          <w:rFonts w:eastAsia="Calibri" w:cs="Times New Roman"/>
          <w:b/>
        </w:rPr>
        <w:t xml:space="preserve">: </w:t>
      </w:r>
      <w:r w:rsidRPr="00326E03">
        <w:rPr>
          <w:rFonts w:eastAsia="Calibri" w:cs="Times New Roman"/>
          <w:b/>
          <w:lang w:val="en-US"/>
        </w:rPr>
        <w:t>Investors</w:t>
      </w:r>
      <w:r w:rsidRPr="008A62B7">
        <w:rPr>
          <w:rFonts w:eastAsia="Calibri" w:cs="Times New Roman"/>
          <w:b/>
        </w:rPr>
        <w:t xml:space="preserve"> </w:t>
      </w:r>
      <w:r w:rsidRPr="00326E03">
        <w:rPr>
          <w:rFonts w:eastAsia="Calibri" w:cs="Times New Roman"/>
          <w:b/>
          <w:lang w:val="en-US"/>
        </w:rPr>
        <w:t>in</w:t>
      </w:r>
      <w:r w:rsidRPr="008A62B7">
        <w:rPr>
          <w:rFonts w:eastAsia="Calibri" w:cs="Times New Roman"/>
          <w:b/>
        </w:rPr>
        <w:t xml:space="preserve"> </w:t>
      </w:r>
      <w:r w:rsidRPr="00326E03">
        <w:rPr>
          <w:rFonts w:eastAsia="Calibri" w:cs="Times New Roman"/>
          <w:b/>
          <w:lang w:val="en-US"/>
        </w:rPr>
        <w:t>People</w:t>
      </w:r>
      <w:r w:rsidRPr="008A62B7">
        <w:rPr>
          <w:rFonts w:eastAsia="Calibri" w:cs="Times New Roman"/>
          <w:b/>
        </w:rPr>
        <w:t xml:space="preserve"> </w:t>
      </w:r>
      <w:r w:rsidRPr="00326E03">
        <w:rPr>
          <w:rFonts w:eastAsia="Calibri" w:cs="Times New Roman"/>
          <w:b/>
          <w:lang w:val="en-US"/>
        </w:rPr>
        <w:t>Cyprus</w:t>
      </w:r>
    </w:p>
    <w:p w:rsidR="00326E03" w:rsidRPr="008A62B7" w:rsidRDefault="00326E03" w:rsidP="00326E03">
      <w:pPr>
        <w:rPr>
          <w:rFonts w:eastAsia="Calibri" w:cs="Times New Roman"/>
        </w:rPr>
      </w:pPr>
    </w:p>
    <w:p w:rsidR="00326E03" w:rsidRPr="00326E03" w:rsidRDefault="00326E03" w:rsidP="00326E03">
      <w:pPr>
        <w:spacing w:line="360" w:lineRule="auto"/>
        <w:jc w:val="center"/>
        <w:rPr>
          <w:rFonts w:eastAsia="Calibri" w:cs="Times New Roman"/>
          <w:b/>
          <w:u w:val="single"/>
        </w:rPr>
      </w:pPr>
      <w:r w:rsidRPr="00326E03">
        <w:rPr>
          <w:rFonts w:eastAsia="Calibri" w:cs="Times New Roman"/>
          <w:b/>
          <w:u w:val="single"/>
        </w:rPr>
        <w:t xml:space="preserve">Βεβαίωση </w:t>
      </w:r>
      <w:r>
        <w:rPr>
          <w:rFonts w:eastAsia="Calibri" w:cs="Times New Roman"/>
          <w:b/>
          <w:u w:val="single"/>
        </w:rPr>
        <w:t>από «Επωνυμία Επιχείρησης»</w:t>
      </w:r>
    </w:p>
    <w:p w:rsidR="00326E03" w:rsidRPr="00326E03" w:rsidRDefault="00326E03" w:rsidP="00326E03">
      <w:pPr>
        <w:spacing w:after="0" w:line="240" w:lineRule="auto"/>
        <w:rPr>
          <w:rFonts w:eastAsia="Calibri" w:cs="Times New Roman"/>
        </w:rPr>
      </w:pPr>
    </w:p>
    <w:p w:rsidR="00326E03" w:rsidRPr="00326E03" w:rsidRDefault="00D4605D" w:rsidP="00326E03">
      <w:pPr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Εγώ ο/η ______________________________________ με αριθμό ταυτότητας ______________ β</w:t>
      </w:r>
      <w:r w:rsidR="00326E03" w:rsidRPr="00326E03">
        <w:rPr>
          <w:rFonts w:eastAsia="Calibri" w:cs="Times New Roman"/>
        </w:rPr>
        <w:t>εβαιών</w:t>
      </w:r>
      <w:r>
        <w:rPr>
          <w:rFonts w:eastAsia="Calibri" w:cs="Times New Roman"/>
        </w:rPr>
        <w:t>ω</w:t>
      </w:r>
      <w:r w:rsidR="00326E03" w:rsidRPr="00326E03">
        <w:rPr>
          <w:rFonts w:eastAsia="Calibri" w:cs="Times New Roman"/>
        </w:rPr>
        <w:t xml:space="preserve"> ότι δεν υφίστανται παράγοντες που να δεικνύουν ότι </w:t>
      </w:r>
      <w:r>
        <w:rPr>
          <w:rFonts w:eastAsia="Calibri" w:cs="Times New Roman"/>
        </w:rPr>
        <w:t>ο/</w:t>
      </w:r>
      <w:r w:rsidR="00326E03" w:rsidRPr="00326E03">
        <w:rPr>
          <w:rFonts w:eastAsia="Calibri" w:cs="Times New Roman"/>
        </w:rPr>
        <w:t>η</w:t>
      </w:r>
      <w:r>
        <w:rPr>
          <w:rFonts w:eastAsia="Calibri" w:cs="Times New Roman"/>
        </w:rPr>
        <w:t>/το</w:t>
      </w:r>
      <w:r w:rsidR="00326E03" w:rsidRPr="00326E03">
        <w:rPr>
          <w:rFonts w:eastAsia="Calibri" w:cs="Times New Roman"/>
        </w:rPr>
        <w:t xml:space="preserve"> </w:t>
      </w:r>
      <w:r w:rsidR="00326E03" w:rsidRPr="00D4605D">
        <w:rPr>
          <w:rFonts w:eastAsia="Calibri" w:cs="Times New Roman"/>
          <w:b/>
        </w:rPr>
        <w:t>«Επωνυμία επιχείρησης</w:t>
      </w:r>
      <w:r>
        <w:rPr>
          <w:rFonts w:eastAsia="Calibri" w:cs="Times New Roman"/>
          <w:b/>
        </w:rPr>
        <w:t>/οργανισμού</w:t>
      </w:r>
      <w:r w:rsidR="00326E03" w:rsidRPr="00D4605D">
        <w:rPr>
          <w:rFonts w:eastAsia="Calibri" w:cs="Times New Roman"/>
          <w:b/>
        </w:rPr>
        <w:t>»</w:t>
      </w:r>
      <w:r w:rsidR="00326E03">
        <w:rPr>
          <w:rFonts w:eastAsia="Calibri" w:cs="Times New Roman"/>
        </w:rPr>
        <w:t xml:space="preserve"> με αριθμό εγγραφής </w:t>
      </w:r>
      <w:r w:rsidR="00326E03" w:rsidRPr="00D4605D">
        <w:rPr>
          <w:rFonts w:eastAsia="Calibri" w:cs="Times New Roman"/>
          <w:b/>
        </w:rPr>
        <w:t>«αριθμός εγγραφής»</w:t>
      </w:r>
      <w:r w:rsidR="00326E03">
        <w:rPr>
          <w:rFonts w:eastAsia="Calibri" w:cs="Times New Roman"/>
        </w:rPr>
        <w:t xml:space="preserve"> </w:t>
      </w:r>
      <w:r w:rsidR="00326E03" w:rsidRPr="00326E03">
        <w:rPr>
          <w:rFonts w:eastAsia="Calibri" w:cs="Times New Roman"/>
        </w:rPr>
        <w:t>δεν είναι ικαν</w:t>
      </w:r>
      <w:r>
        <w:rPr>
          <w:rFonts w:eastAsia="Calibri" w:cs="Times New Roman"/>
        </w:rPr>
        <w:t>ή</w:t>
      </w:r>
      <w:r w:rsidR="00326E03" w:rsidRPr="00326E03">
        <w:rPr>
          <w:rFonts w:eastAsia="Calibri" w:cs="Times New Roman"/>
        </w:rPr>
        <w:t>, με δικούς της οικονομικούς πόρους ή με τους πόρους που δύναται να εξασφαλίσει από τους ιδιοκτήτες/μετόχους της και τους πιστωτές της, να αποφύγει μια σχεδόν βέβαιη οικονομική εξαφάνιση βραχυπρόθεσμα ή μεσοπρόθεσμα.</w:t>
      </w:r>
    </w:p>
    <w:p w:rsidR="00326E03" w:rsidRPr="00326E03" w:rsidRDefault="00326E03" w:rsidP="00326E03">
      <w:pPr>
        <w:spacing w:after="0" w:line="240" w:lineRule="auto"/>
        <w:rPr>
          <w:rFonts w:eastAsia="Calibri" w:cs="Times New Roman"/>
        </w:rPr>
      </w:pPr>
    </w:p>
    <w:p w:rsidR="00D4605D" w:rsidRPr="00D4605D" w:rsidRDefault="00326E03" w:rsidP="00D4605D">
      <w:pPr>
        <w:spacing w:line="360" w:lineRule="auto"/>
        <w:jc w:val="both"/>
        <w:rPr>
          <w:rFonts w:eastAsia="Calibri" w:cs="Times New Roman"/>
        </w:rPr>
      </w:pPr>
      <w:r w:rsidRPr="00326E03">
        <w:rPr>
          <w:rFonts w:eastAsia="Calibri" w:cs="Times New Roman"/>
        </w:rPr>
        <w:t>Ως εκ τούτου, έχουμε τη γνώμη ότι η Εταιρεία μέχρι και τις</w:t>
      </w:r>
      <w:r w:rsidR="008A62B7">
        <w:rPr>
          <w:rFonts w:eastAsia="Calibri" w:cs="Times New Roman"/>
        </w:rPr>
        <w:t xml:space="preserve"> __</w:t>
      </w:r>
      <w:r w:rsidR="008A62B7" w:rsidRPr="008A62B7">
        <w:rPr>
          <w:rFonts w:eastAsia="Calibri" w:cs="Times New Roman"/>
          <w:b/>
        </w:rPr>
        <w:t>ημερομηνία</w:t>
      </w:r>
      <w:r w:rsidR="008A62B7">
        <w:rPr>
          <w:rFonts w:eastAsia="Calibri" w:cs="Times New Roman"/>
        </w:rPr>
        <w:t>__</w:t>
      </w:r>
      <w:r w:rsidRPr="00326E03">
        <w:rPr>
          <w:rFonts w:eastAsia="Calibri" w:cs="Times New Roman"/>
        </w:rPr>
        <w:t xml:space="preserve">, δεν εμπίπτει στην έννοια των προβληματικών εταιρειών </w:t>
      </w:r>
      <w:r w:rsidR="00D4605D">
        <w:rPr>
          <w:rFonts w:eastAsia="Calibri" w:cs="Times New Roman"/>
        </w:rPr>
        <w:t xml:space="preserve">σύμφωνα με τις κοινοτικές κατευθυντήριες γραμμές όπως αυτές αναγράφηκαν στην Επίσημη Εφημερίδα της Ευρωπαϊκής Ένωσης </w:t>
      </w:r>
      <w:r w:rsidR="00D4605D">
        <w:rPr>
          <w:rFonts w:eastAsia="Calibri" w:cs="Times New Roman"/>
          <w:lang w:val="en-US"/>
        </w:rPr>
        <w:t>C</w:t>
      </w:r>
      <w:r w:rsidR="00D4605D">
        <w:rPr>
          <w:rFonts w:eastAsia="Calibri" w:cs="Times New Roman"/>
        </w:rPr>
        <w:t>244, 01/10/2004, σ. 2–17.</w:t>
      </w:r>
    </w:p>
    <w:p w:rsidR="00326E03" w:rsidRPr="00326E03" w:rsidRDefault="00326E03" w:rsidP="00326E03">
      <w:pPr>
        <w:spacing w:after="0" w:line="240" w:lineRule="auto"/>
        <w:rPr>
          <w:rFonts w:eastAsia="Calibri" w:cs="Times New Roman"/>
        </w:rPr>
      </w:pPr>
    </w:p>
    <w:p w:rsidR="00326E03" w:rsidRPr="00326E03" w:rsidRDefault="00326E03" w:rsidP="00326E03">
      <w:pPr>
        <w:spacing w:line="360" w:lineRule="auto"/>
        <w:jc w:val="both"/>
        <w:rPr>
          <w:rFonts w:eastAsia="Calibri" w:cs="Times New Roman"/>
        </w:rPr>
      </w:pPr>
      <w:r w:rsidRPr="00326E03">
        <w:rPr>
          <w:rFonts w:eastAsia="Calibri" w:cs="Times New Roman"/>
        </w:rPr>
        <w:t xml:space="preserve">Η παρούσα βεβαίωση δίνεται για σκοπούς ένταξης της Εταιρείας στα πλαίσια του συγχρηματοδοτούμενου έργου από την Κυπριακή Δημοκρατία και το Ευρωπαϊκό Κοινωνικό Ταμείο της Ευρωπαϊκής Ένωσης με τίτλο «Εφαρμογή του Μοντέλου </w:t>
      </w:r>
      <w:r w:rsidRPr="00326E03">
        <w:rPr>
          <w:rFonts w:eastAsia="Calibri" w:cs="Times New Roman"/>
          <w:lang w:val="en-US"/>
        </w:rPr>
        <w:t>Investors</w:t>
      </w:r>
      <w:r w:rsidRPr="00326E03">
        <w:rPr>
          <w:rFonts w:eastAsia="Calibri" w:cs="Times New Roman"/>
        </w:rPr>
        <w:t xml:space="preserve"> </w:t>
      </w:r>
      <w:r w:rsidRPr="00326E03">
        <w:rPr>
          <w:rFonts w:eastAsia="Calibri" w:cs="Times New Roman"/>
          <w:lang w:val="en-US"/>
        </w:rPr>
        <w:t>in</w:t>
      </w:r>
      <w:r w:rsidRPr="00326E03">
        <w:rPr>
          <w:rFonts w:eastAsia="Calibri" w:cs="Times New Roman"/>
        </w:rPr>
        <w:t xml:space="preserve"> </w:t>
      </w:r>
      <w:r w:rsidRPr="00326E03">
        <w:rPr>
          <w:rFonts w:eastAsia="Calibri" w:cs="Times New Roman"/>
          <w:lang w:val="en-US"/>
        </w:rPr>
        <w:t>People</w:t>
      </w:r>
      <w:r w:rsidRPr="00326E03">
        <w:rPr>
          <w:rFonts w:eastAsia="Calibri" w:cs="Times New Roman"/>
        </w:rPr>
        <w:t xml:space="preserve"> σε κυπριακές επιχειρήσεις και οργανισμούς» και μόνο. </w:t>
      </w:r>
    </w:p>
    <w:p w:rsidR="00326E03" w:rsidRPr="00326E03" w:rsidRDefault="00326E03" w:rsidP="00326E03">
      <w:pPr>
        <w:jc w:val="both"/>
        <w:rPr>
          <w:rFonts w:eastAsia="Calibri" w:cs="Times New Roman"/>
        </w:rPr>
      </w:pPr>
    </w:p>
    <w:p w:rsidR="00326E03" w:rsidRPr="00326E03" w:rsidRDefault="00326E03" w:rsidP="00326E03">
      <w:pPr>
        <w:jc w:val="both"/>
        <w:rPr>
          <w:rFonts w:eastAsia="Calibri" w:cs="Times New Roman"/>
        </w:rPr>
      </w:pPr>
      <w:r w:rsidRPr="00326E03">
        <w:rPr>
          <w:rFonts w:eastAsia="Calibri" w:cs="Times New Roman"/>
        </w:rPr>
        <w:t>Με εκτίμηση,</w:t>
      </w:r>
    </w:p>
    <w:p w:rsidR="00326E03" w:rsidRDefault="00326E03"/>
    <w:p w:rsidR="008A62B7" w:rsidRDefault="008A62B7"/>
    <w:p w:rsidR="00D4605D" w:rsidRDefault="00D4605D">
      <w:r>
        <w:t>Ονοματεπώνυμο &amp; Σφραγίδα Επιχείρησης</w:t>
      </w:r>
    </w:p>
    <w:sectPr w:rsidR="00D4605D" w:rsidSect="008672C0">
      <w:pgSz w:w="11907" w:h="16840" w:code="9"/>
      <w:pgMar w:top="1440" w:right="1797" w:bottom="1440" w:left="1797" w:header="720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26E03"/>
    <w:rsid w:val="00003A8B"/>
    <w:rsid w:val="0005289B"/>
    <w:rsid w:val="00062147"/>
    <w:rsid w:val="00124CE8"/>
    <w:rsid w:val="0013588C"/>
    <w:rsid w:val="001538FD"/>
    <w:rsid w:val="001F2DDD"/>
    <w:rsid w:val="00214BDC"/>
    <w:rsid w:val="00215A00"/>
    <w:rsid w:val="00255F9A"/>
    <w:rsid w:val="002A429D"/>
    <w:rsid w:val="002F536A"/>
    <w:rsid w:val="00326E03"/>
    <w:rsid w:val="00371E03"/>
    <w:rsid w:val="00381879"/>
    <w:rsid w:val="003D2B46"/>
    <w:rsid w:val="004020E8"/>
    <w:rsid w:val="00423708"/>
    <w:rsid w:val="004C6DCC"/>
    <w:rsid w:val="004F4F3E"/>
    <w:rsid w:val="0055343A"/>
    <w:rsid w:val="0055651D"/>
    <w:rsid w:val="00595B8D"/>
    <w:rsid w:val="005D62A9"/>
    <w:rsid w:val="006F0C93"/>
    <w:rsid w:val="00762566"/>
    <w:rsid w:val="007A5696"/>
    <w:rsid w:val="007F7300"/>
    <w:rsid w:val="00861923"/>
    <w:rsid w:val="008672C0"/>
    <w:rsid w:val="008A62B7"/>
    <w:rsid w:val="00912E72"/>
    <w:rsid w:val="00936E74"/>
    <w:rsid w:val="009F2A86"/>
    <w:rsid w:val="00A96B55"/>
    <w:rsid w:val="00B50DD0"/>
    <w:rsid w:val="00BD6DC2"/>
    <w:rsid w:val="00CE767E"/>
    <w:rsid w:val="00D00753"/>
    <w:rsid w:val="00D31290"/>
    <w:rsid w:val="00D4605D"/>
    <w:rsid w:val="00E012E9"/>
    <w:rsid w:val="00E07DA8"/>
    <w:rsid w:val="00E24A64"/>
    <w:rsid w:val="00FE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OEB</dc:creator>
  <cp:keywords/>
  <dc:description/>
  <cp:lastModifiedBy>OEB</cp:lastModifiedBy>
  <cp:revision>5</cp:revision>
  <dcterms:created xsi:type="dcterms:W3CDTF">2013-04-30T08:28:00Z</dcterms:created>
  <dcterms:modified xsi:type="dcterms:W3CDTF">2013-07-30T10:04:00Z</dcterms:modified>
</cp:coreProperties>
</file>